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E9" w:rsidRDefault="000211E9" w:rsidP="00C94E2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MATEMATIKA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Ispitna pita</w:t>
      </w:r>
      <w:r w:rsidR="000211E9">
        <w:rPr>
          <w:rFonts w:ascii="Times New Roman" w:hAnsi="Times New Roman" w:cs="Times New Roman"/>
          <w:sz w:val="24"/>
          <w:szCs w:val="24"/>
        </w:rPr>
        <w:t xml:space="preserve">nja za treći razred – ŠUMAR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1.</w:t>
      </w:r>
      <w:r w:rsidRPr="00C94E2F">
        <w:rPr>
          <w:rFonts w:ascii="Times New Roman" w:hAnsi="Times New Roman" w:cs="Times New Roman"/>
          <w:sz w:val="24"/>
          <w:szCs w:val="24"/>
        </w:rPr>
        <w:tab/>
        <w:t>Uopštenje pojma ugla; merenje ugla, radijan.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2.</w:t>
      </w:r>
      <w:r w:rsidRPr="00C94E2F">
        <w:rPr>
          <w:rFonts w:ascii="Times New Roman" w:hAnsi="Times New Roman" w:cs="Times New Roman"/>
          <w:sz w:val="24"/>
          <w:szCs w:val="24"/>
        </w:rPr>
        <w:tab/>
        <w:t>Svođenje na prvi kvadrant, periodičnost.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3.</w:t>
      </w:r>
      <w:r w:rsidRPr="00C94E2F">
        <w:rPr>
          <w:rFonts w:ascii="Times New Roman" w:hAnsi="Times New Roman" w:cs="Times New Roman"/>
          <w:sz w:val="24"/>
          <w:szCs w:val="24"/>
        </w:rPr>
        <w:tab/>
        <w:t>Grafici osnovnih trigonometrijskih funkcija.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4.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 Adicione teoreme (bez dokaza) i neke njihove posledice.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5.</w:t>
      </w:r>
      <w:r w:rsidRPr="00C94E2F">
        <w:rPr>
          <w:rFonts w:ascii="Times New Roman" w:hAnsi="Times New Roman" w:cs="Times New Roman"/>
          <w:sz w:val="24"/>
          <w:szCs w:val="24"/>
        </w:rPr>
        <w:tab/>
        <w:t>Jednostavnije trigonometrijske jednačine.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6.</w:t>
      </w:r>
      <w:r w:rsidRPr="00C94E2F">
        <w:rPr>
          <w:rFonts w:ascii="Times New Roman" w:hAnsi="Times New Roman" w:cs="Times New Roman"/>
          <w:sz w:val="24"/>
          <w:szCs w:val="24"/>
        </w:rPr>
        <w:tab/>
        <w:t>Sinusna i kosinusna teorema; rešavanje trougla.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7.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Primene trigonometrije (u metričkoj geometriji, fizici, praksi).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8.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Rastojanje dve tačke.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9.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Podela duži u datoj razmeri.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10.</w:t>
      </w:r>
      <w:r w:rsidRPr="00C94E2F">
        <w:rPr>
          <w:rFonts w:ascii="Times New Roman" w:hAnsi="Times New Roman" w:cs="Times New Roman"/>
          <w:sz w:val="24"/>
          <w:szCs w:val="24"/>
        </w:rPr>
        <w:tab/>
        <w:t>Površina trougla.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11.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Prava: razni oblici jednačine prave, ugao između dve prave, odstojanje tačke od prave.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12.</w:t>
      </w:r>
      <w:r w:rsidRPr="00C94E2F">
        <w:rPr>
          <w:rFonts w:ascii="Times New Roman" w:hAnsi="Times New Roman" w:cs="Times New Roman"/>
          <w:sz w:val="24"/>
          <w:szCs w:val="24"/>
        </w:rPr>
        <w:tab/>
        <w:t>Linearne nejednačine sa dve nepoznate i njihovi sistemi (grafička interpretacija).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13.</w:t>
      </w:r>
      <w:r w:rsidRPr="00C94E2F">
        <w:rPr>
          <w:rFonts w:ascii="Times New Roman" w:hAnsi="Times New Roman" w:cs="Times New Roman"/>
          <w:sz w:val="24"/>
          <w:szCs w:val="24"/>
        </w:rPr>
        <w:tab/>
        <w:t>Krive linije drugog reda: kružnica, elipsa (jednačina, odnos prave i krive linije drugog reda, tangenta).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14.</w:t>
      </w:r>
      <w:r w:rsidRPr="00C94E2F">
        <w:rPr>
          <w:rFonts w:ascii="Times New Roman" w:hAnsi="Times New Roman" w:cs="Times New Roman"/>
          <w:sz w:val="24"/>
          <w:szCs w:val="24"/>
        </w:rPr>
        <w:tab/>
        <w:t>Hiperbola, parabola (jednačina, odnos prave i krive linije drugog reda, tangenta).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15.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Osnovni pojmovi o nizovima; granična vrednost niza.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16.</w:t>
      </w:r>
      <w:r w:rsidRPr="00C94E2F">
        <w:rPr>
          <w:rFonts w:ascii="Times New Roman" w:hAnsi="Times New Roman" w:cs="Times New Roman"/>
          <w:sz w:val="24"/>
          <w:szCs w:val="24"/>
        </w:rPr>
        <w:tab/>
        <w:t>Aritmetički niz.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  <w:r w:rsidRPr="00C94E2F">
        <w:rPr>
          <w:rFonts w:ascii="Times New Roman" w:hAnsi="Times New Roman" w:cs="Times New Roman"/>
          <w:sz w:val="24"/>
          <w:szCs w:val="24"/>
        </w:rPr>
        <w:t>17.</w:t>
      </w:r>
      <w:r w:rsidRPr="00C94E2F">
        <w:rPr>
          <w:rFonts w:ascii="Times New Roman" w:hAnsi="Times New Roman" w:cs="Times New Roman"/>
          <w:sz w:val="24"/>
          <w:szCs w:val="24"/>
        </w:rPr>
        <w:tab/>
        <w:t xml:space="preserve">Geometrijski niz. </w:t>
      </w: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</w:p>
    <w:p w:rsidR="00C94E2F" w:rsidRPr="00C94E2F" w:rsidRDefault="00C94E2F" w:rsidP="00C94E2F">
      <w:pPr>
        <w:rPr>
          <w:rFonts w:ascii="Times New Roman" w:hAnsi="Times New Roman" w:cs="Times New Roman"/>
          <w:sz w:val="24"/>
          <w:szCs w:val="24"/>
        </w:rPr>
      </w:pPr>
    </w:p>
    <w:p w:rsidR="00AB136C" w:rsidRPr="005C5AB2" w:rsidRDefault="00AB136C" w:rsidP="005E27A4">
      <w:pPr>
        <w:rPr>
          <w:rFonts w:ascii="Times New Roman" w:hAnsi="Times New Roman" w:cs="Times New Roman"/>
          <w:sz w:val="24"/>
          <w:szCs w:val="24"/>
        </w:rPr>
      </w:pPr>
    </w:p>
    <w:sectPr w:rsidR="00AB136C" w:rsidRPr="005C5AB2" w:rsidSect="00CA7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7A4C"/>
    <w:multiLevelType w:val="hybridMultilevel"/>
    <w:tmpl w:val="E64CAA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3520D"/>
    <w:multiLevelType w:val="hybridMultilevel"/>
    <w:tmpl w:val="1190386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77037"/>
    <w:multiLevelType w:val="hybridMultilevel"/>
    <w:tmpl w:val="8368D4A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22F20"/>
    <w:multiLevelType w:val="hybridMultilevel"/>
    <w:tmpl w:val="5B0AEB1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50869"/>
    <w:multiLevelType w:val="hybridMultilevel"/>
    <w:tmpl w:val="88F0F34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C7711"/>
    <w:multiLevelType w:val="hybridMultilevel"/>
    <w:tmpl w:val="837EF8D2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360CAF"/>
    <w:multiLevelType w:val="hybridMultilevel"/>
    <w:tmpl w:val="6B760B7E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402454"/>
    <w:rsid w:val="000211E9"/>
    <w:rsid w:val="002D29DC"/>
    <w:rsid w:val="0032084E"/>
    <w:rsid w:val="00374CFB"/>
    <w:rsid w:val="003D2DC2"/>
    <w:rsid w:val="003D3EDF"/>
    <w:rsid w:val="00402454"/>
    <w:rsid w:val="005C5AB2"/>
    <w:rsid w:val="005E27A4"/>
    <w:rsid w:val="00777B09"/>
    <w:rsid w:val="0082649A"/>
    <w:rsid w:val="00896732"/>
    <w:rsid w:val="008E5194"/>
    <w:rsid w:val="00AB136C"/>
    <w:rsid w:val="00BC627D"/>
    <w:rsid w:val="00C94E2F"/>
    <w:rsid w:val="00CA7FFD"/>
    <w:rsid w:val="00CE2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454"/>
    <w:pPr>
      <w:ind w:left="720"/>
      <w:contextualSpacing/>
    </w:pPr>
  </w:style>
  <w:style w:type="paragraph" w:customStyle="1" w:styleId="1tekst">
    <w:name w:val="_1tekst"/>
    <w:basedOn w:val="Normal"/>
    <w:rsid w:val="00402454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Biljana</cp:lastModifiedBy>
  <cp:revision>11</cp:revision>
  <dcterms:created xsi:type="dcterms:W3CDTF">2017-01-25T00:07:00Z</dcterms:created>
  <dcterms:modified xsi:type="dcterms:W3CDTF">2017-01-31T11:54:00Z</dcterms:modified>
</cp:coreProperties>
</file>