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5C" w:rsidRDefault="00453C5C" w:rsidP="00453C5C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ŠUMAR</w:t>
      </w:r>
    </w:p>
    <w:p w:rsidR="00453C5C" w:rsidRDefault="00453C5C" w:rsidP="00453C5C">
      <w:pPr>
        <w:spacing w:after="0"/>
        <w:jc w:val="both"/>
        <w:rPr>
          <w:rFonts w:cs="Times New Roman"/>
          <w:sz w:val="24"/>
          <w:szCs w:val="24"/>
        </w:rPr>
      </w:pPr>
      <w:proofErr w:type="spellStart"/>
      <w:proofErr w:type="gramStart"/>
      <w:r>
        <w:rPr>
          <w:rFonts w:cs="Times New Roman"/>
          <w:sz w:val="24"/>
          <w:szCs w:val="24"/>
        </w:rPr>
        <w:t>Zaštita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šuma</w:t>
      </w:r>
      <w:proofErr w:type="spellEnd"/>
      <w:r>
        <w:rPr>
          <w:rFonts w:cs="Times New Roman"/>
          <w:sz w:val="24"/>
          <w:szCs w:val="24"/>
        </w:rPr>
        <w:t xml:space="preserve"> 3.</w:t>
      </w:r>
      <w:proofErr w:type="gramEnd"/>
      <w:r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cs="Times New Roman"/>
          <w:sz w:val="24"/>
          <w:szCs w:val="24"/>
        </w:rPr>
        <w:t>razred</w:t>
      </w:r>
      <w:proofErr w:type="spellEnd"/>
      <w:proofErr w:type="gramEnd"/>
    </w:p>
    <w:p w:rsidR="00453C5C" w:rsidRDefault="00453C5C" w:rsidP="00453C5C">
      <w:pPr>
        <w:spacing w:after="0"/>
        <w:jc w:val="both"/>
        <w:rPr>
          <w:rFonts w:cs="Times New Roman"/>
          <w:sz w:val="24"/>
          <w:szCs w:val="24"/>
        </w:rPr>
      </w:pPr>
    </w:p>
    <w:p w:rsidR="00453C5C" w:rsidRPr="005E282B" w:rsidRDefault="00453C5C" w:rsidP="00453C5C">
      <w:pPr>
        <w:spacing w:after="0"/>
        <w:jc w:val="both"/>
        <w:rPr>
          <w:rFonts w:cs="Times New Roman"/>
          <w:sz w:val="24"/>
          <w:szCs w:val="24"/>
        </w:rPr>
      </w:pPr>
      <w:proofErr w:type="spellStart"/>
      <w:r w:rsidRPr="005E282B">
        <w:rPr>
          <w:rFonts w:cs="Times New Roman"/>
          <w:sz w:val="24"/>
          <w:szCs w:val="24"/>
        </w:rPr>
        <w:t>Udžbenik</w:t>
      </w:r>
      <w:proofErr w:type="spellEnd"/>
      <w:r w:rsidRPr="005E282B">
        <w:rPr>
          <w:rFonts w:cs="Times New Roman"/>
          <w:sz w:val="24"/>
          <w:szCs w:val="24"/>
        </w:rPr>
        <w:t xml:space="preserve">: </w:t>
      </w:r>
      <w:proofErr w:type="spellStart"/>
      <w:r w:rsidRPr="005E282B">
        <w:rPr>
          <w:rFonts w:cs="Times New Roman"/>
          <w:sz w:val="24"/>
          <w:szCs w:val="24"/>
        </w:rPr>
        <w:t>Zaštita</w:t>
      </w:r>
      <w:proofErr w:type="spellEnd"/>
      <w:r w:rsidRPr="005E282B">
        <w:rPr>
          <w:rFonts w:cs="Times New Roman"/>
          <w:sz w:val="24"/>
          <w:szCs w:val="24"/>
        </w:rPr>
        <w:t xml:space="preserve"> </w:t>
      </w:r>
      <w:proofErr w:type="spellStart"/>
      <w:r w:rsidRPr="005E282B">
        <w:rPr>
          <w:rFonts w:cs="Times New Roman"/>
          <w:sz w:val="24"/>
          <w:szCs w:val="24"/>
        </w:rPr>
        <w:t>šuma</w:t>
      </w:r>
      <w:proofErr w:type="spellEnd"/>
      <w:r w:rsidRPr="005E282B">
        <w:rPr>
          <w:rFonts w:cs="Times New Roman"/>
          <w:sz w:val="24"/>
          <w:szCs w:val="24"/>
        </w:rPr>
        <w:t xml:space="preserve">, </w:t>
      </w:r>
      <w:proofErr w:type="spellStart"/>
      <w:r w:rsidRPr="005E282B">
        <w:rPr>
          <w:rFonts w:cs="Times New Roman"/>
          <w:sz w:val="24"/>
          <w:szCs w:val="24"/>
        </w:rPr>
        <w:t>Dragan</w:t>
      </w:r>
      <w:proofErr w:type="spellEnd"/>
      <w:r w:rsidRPr="005E282B">
        <w:rPr>
          <w:rFonts w:cs="Times New Roman"/>
          <w:sz w:val="24"/>
          <w:szCs w:val="24"/>
        </w:rPr>
        <w:t xml:space="preserve"> </w:t>
      </w:r>
      <w:proofErr w:type="spellStart"/>
      <w:r w:rsidRPr="005E282B">
        <w:rPr>
          <w:rFonts w:cs="Times New Roman"/>
          <w:sz w:val="24"/>
          <w:szCs w:val="24"/>
        </w:rPr>
        <w:t>Karadžić</w:t>
      </w:r>
      <w:proofErr w:type="spellEnd"/>
      <w:r w:rsidRPr="005E282B">
        <w:rPr>
          <w:rFonts w:cs="Times New Roman"/>
          <w:sz w:val="24"/>
          <w:szCs w:val="24"/>
        </w:rPr>
        <w:t xml:space="preserve">, </w:t>
      </w:r>
      <w:proofErr w:type="spellStart"/>
      <w:r w:rsidRPr="005E282B">
        <w:rPr>
          <w:rFonts w:cs="Times New Roman"/>
          <w:sz w:val="24"/>
          <w:szCs w:val="24"/>
        </w:rPr>
        <w:t>Zavod</w:t>
      </w:r>
      <w:proofErr w:type="spellEnd"/>
      <w:r w:rsidRPr="005E282B">
        <w:rPr>
          <w:rFonts w:cs="Times New Roman"/>
          <w:sz w:val="24"/>
          <w:szCs w:val="24"/>
        </w:rPr>
        <w:t xml:space="preserve"> </w:t>
      </w:r>
      <w:proofErr w:type="spellStart"/>
      <w:r w:rsidRPr="005E282B">
        <w:rPr>
          <w:rFonts w:cs="Times New Roman"/>
          <w:sz w:val="24"/>
          <w:szCs w:val="24"/>
        </w:rPr>
        <w:t>za</w:t>
      </w:r>
      <w:proofErr w:type="spellEnd"/>
      <w:r w:rsidRPr="005E282B">
        <w:rPr>
          <w:rFonts w:cs="Times New Roman"/>
          <w:sz w:val="24"/>
          <w:szCs w:val="24"/>
        </w:rPr>
        <w:t xml:space="preserve"> </w:t>
      </w:r>
      <w:proofErr w:type="spellStart"/>
      <w:r w:rsidRPr="005E282B">
        <w:rPr>
          <w:rFonts w:cs="Times New Roman"/>
          <w:sz w:val="24"/>
          <w:szCs w:val="24"/>
        </w:rPr>
        <w:t>udžbenike</w:t>
      </w:r>
      <w:proofErr w:type="spellEnd"/>
    </w:p>
    <w:p w:rsidR="007F5F6B" w:rsidRDefault="007F5F6B" w:rsidP="007F5F6B"/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Biljnebolesti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Šumskaentomologija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Štetnišumskikorov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Vrste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uzrocibiljnihbolesti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Najvažnijiparazitiizklase</w:t>
      </w:r>
      <w:proofErr w:type="spellEnd"/>
      <w:r>
        <w:t xml:space="preserve"> ASCOMYCETES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Štetnisitniglodari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Virusi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Najvažnijiparazitiizgrupe</w:t>
      </w:r>
      <w:proofErr w:type="spellEnd"/>
      <w:r>
        <w:t xml:space="preserve"> FUNGI IMPERFECTI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Šteteoddomaće</w:t>
      </w:r>
      <w:proofErr w:type="spellEnd"/>
      <w:r>
        <w:t xml:space="preserve"> stoke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Bakterije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Najvažnijiparazitiizklase</w:t>
      </w:r>
      <w:proofErr w:type="spellEnd"/>
      <w:r>
        <w:t xml:space="preserve"> PHYCOMYSETES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Šteteoddivljači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Parazitnecvetnice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Najvažnijiparazitiizreda</w:t>
      </w:r>
      <w:proofErr w:type="spellEnd"/>
      <w:r>
        <w:t xml:space="preserve"> BASIDIOMYCETES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Šteteodčoveka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Gljive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Najvažnijiparazitiizgrupe</w:t>
      </w:r>
      <w:proofErr w:type="spellEnd"/>
      <w:r>
        <w:t xml:space="preserve"> HYMENOMYCETALES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>3.Ostalebiotičkeštete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Razmnožavanjegljiva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Najvažnijiparazitiizgrupe</w:t>
      </w:r>
      <w:proofErr w:type="spellEnd"/>
      <w:r>
        <w:t xml:space="preserve"> FUNGI IMPERFECTI</w:t>
      </w:r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Mere </w:t>
      </w:r>
      <w:proofErr w:type="spellStart"/>
      <w:r>
        <w:t>suzbijanjagljiva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podelaentomologije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Sistematika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Edafskištetniuticaji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Spoljnagrađainsekata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pravokrilci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Šteteodekstremnihtemperatura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Unutrašnjagrađainsekata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Ishranagljiva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Šteteodatmosferskihuticaja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Razmnožavanjeinsekata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Razmnožavanjegljiva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Šumskipožari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Razvićeinsekata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leptiri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Mehaničkaoštećenja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lastRenderedPageBreak/>
        <w:t>Podelaštetnihšumskihinsekata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opnokrilci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Erozijavodom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vetrom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Načininakojiinsektioštećujubiljku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leptiri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podelašumskihpožara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Uticajspoljnihfaktoranarazvojinsekata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tvrdokrilci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Uzrocinastajanjašumskihpožara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Suzbijanještetnihšumskihinsekata</w:t>
      </w:r>
      <w:proofErr w:type="spellEnd"/>
    </w:p>
    <w:p w:rsidR="007F5F6B" w:rsidRDefault="007F5F6B" w:rsidP="00453C5C">
      <w:pPr>
        <w:pStyle w:val="ListParagraph"/>
        <w:numPr>
          <w:ilvl w:val="0"/>
          <w:numId w:val="18"/>
        </w:numPr>
      </w:pPr>
      <w:r>
        <w:t xml:space="preserve">Red </w:t>
      </w:r>
      <w:proofErr w:type="spellStart"/>
      <w:r>
        <w:t>jednokrilnirilaši</w:t>
      </w:r>
      <w:proofErr w:type="spellEnd"/>
    </w:p>
    <w:p w:rsidR="005D6E73" w:rsidRDefault="007F5F6B" w:rsidP="00453C5C">
      <w:pPr>
        <w:pStyle w:val="ListParagraph"/>
        <w:numPr>
          <w:ilvl w:val="0"/>
          <w:numId w:val="18"/>
        </w:numPr>
      </w:pPr>
      <w:proofErr w:type="spellStart"/>
      <w:r>
        <w:t>Preventivneprotivpožarne</w:t>
      </w:r>
      <w:proofErr w:type="spellEnd"/>
      <w:r>
        <w:t xml:space="preserve"> mere</w:t>
      </w:r>
      <w:bookmarkStart w:id="0" w:name="_GoBack"/>
      <w:bookmarkEnd w:id="0"/>
    </w:p>
    <w:sectPr w:rsidR="005D6E73" w:rsidSect="006E07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094"/>
    <w:multiLevelType w:val="hybridMultilevel"/>
    <w:tmpl w:val="31DE8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D1F61"/>
    <w:multiLevelType w:val="hybridMultilevel"/>
    <w:tmpl w:val="27626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C2479"/>
    <w:multiLevelType w:val="hybridMultilevel"/>
    <w:tmpl w:val="46F45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7588D"/>
    <w:multiLevelType w:val="hybridMultilevel"/>
    <w:tmpl w:val="B9FC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B0371"/>
    <w:multiLevelType w:val="hybridMultilevel"/>
    <w:tmpl w:val="A5703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84C8F"/>
    <w:multiLevelType w:val="hybridMultilevel"/>
    <w:tmpl w:val="640A6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954A5"/>
    <w:multiLevelType w:val="hybridMultilevel"/>
    <w:tmpl w:val="94865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B33D9"/>
    <w:multiLevelType w:val="hybridMultilevel"/>
    <w:tmpl w:val="18C0E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F6BB3"/>
    <w:multiLevelType w:val="hybridMultilevel"/>
    <w:tmpl w:val="155A9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47D86"/>
    <w:multiLevelType w:val="hybridMultilevel"/>
    <w:tmpl w:val="5CD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902BF"/>
    <w:multiLevelType w:val="hybridMultilevel"/>
    <w:tmpl w:val="8C0AC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76DA0"/>
    <w:multiLevelType w:val="hybridMultilevel"/>
    <w:tmpl w:val="113EC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863E5"/>
    <w:multiLevelType w:val="hybridMultilevel"/>
    <w:tmpl w:val="091CD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FD416F"/>
    <w:multiLevelType w:val="hybridMultilevel"/>
    <w:tmpl w:val="81B6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81DF7"/>
    <w:multiLevelType w:val="hybridMultilevel"/>
    <w:tmpl w:val="B718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8631C"/>
    <w:multiLevelType w:val="hybridMultilevel"/>
    <w:tmpl w:val="6C98A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B0871"/>
    <w:multiLevelType w:val="hybridMultilevel"/>
    <w:tmpl w:val="2B5A6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AD4"/>
    <w:multiLevelType w:val="hybridMultilevel"/>
    <w:tmpl w:val="B22AA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0"/>
  </w:num>
  <w:num w:numId="5">
    <w:abstractNumId w:val="14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12"/>
  </w:num>
  <w:num w:numId="11">
    <w:abstractNumId w:val="4"/>
  </w:num>
  <w:num w:numId="12">
    <w:abstractNumId w:val="16"/>
  </w:num>
  <w:num w:numId="13">
    <w:abstractNumId w:val="0"/>
  </w:num>
  <w:num w:numId="14">
    <w:abstractNumId w:val="8"/>
  </w:num>
  <w:num w:numId="15">
    <w:abstractNumId w:val="15"/>
  </w:num>
  <w:num w:numId="16">
    <w:abstractNumId w:val="17"/>
  </w:num>
  <w:num w:numId="17">
    <w:abstractNumId w:val="1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F6B"/>
    <w:rsid w:val="00453C5C"/>
    <w:rsid w:val="005D6E73"/>
    <w:rsid w:val="006E076F"/>
    <w:rsid w:val="007F5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2017-01-17T10:03:00Z</dcterms:created>
  <dcterms:modified xsi:type="dcterms:W3CDTF">2017-01-29T20:55:00Z</dcterms:modified>
</cp:coreProperties>
</file>