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23F" w:rsidRPr="009F423F" w:rsidRDefault="009F423F" w:rsidP="009F423F">
      <w:pPr>
        <w:spacing w:after="0" w:line="240" w:lineRule="auto"/>
        <w:rPr>
          <w:sz w:val="24"/>
          <w:szCs w:val="24"/>
        </w:rPr>
      </w:pPr>
      <w:r w:rsidRPr="009F423F">
        <w:rPr>
          <w:sz w:val="24"/>
          <w:szCs w:val="24"/>
        </w:rPr>
        <w:t>TEHNIČAR OBEZBEĐENJA</w:t>
      </w:r>
    </w:p>
    <w:p w:rsidR="00D07B55" w:rsidRDefault="00D07B55" w:rsidP="009F423F">
      <w:pPr>
        <w:spacing w:after="0" w:line="240" w:lineRule="auto"/>
        <w:rPr>
          <w:sz w:val="24"/>
          <w:szCs w:val="24"/>
        </w:rPr>
      </w:pPr>
      <w:r w:rsidRPr="009F423F">
        <w:rPr>
          <w:sz w:val="24"/>
          <w:szCs w:val="24"/>
        </w:rPr>
        <w:t>Osnovikrivičnogprava i kriminalistike  - 3. razred</w:t>
      </w:r>
    </w:p>
    <w:p w:rsidR="009F423F" w:rsidRPr="009F423F" w:rsidRDefault="009F423F" w:rsidP="009F423F">
      <w:pPr>
        <w:spacing w:after="0" w:line="240" w:lineRule="auto"/>
        <w:rPr>
          <w:sz w:val="24"/>
          <w:szCs w:val="24"/>
        </w:rPr>
      </w:pPr>
    </w:p>
    <w:p w:rsidR="00D07B55" w:rsidRDefault="00D07B55" w:rsidP="00D07B55">
      <w:r>
        <w:t>Literatura: Osnovikrivičnogprava i kriminalistikeza III i IV razred: Mićo</w:t>
      </w:r>
      <w:r w:rsidR="009F423F">
        <w:t xml:space="preserve"> </w:t>
      </w:r>
      <w:r>
        <w:t>Bošković</w:t>
      </w:r>
    </w:p>
    <w:p w:rsidR="00D07B55" w:rsidRDefault="00D07B55" w:rsidP="00D07B55"/>
    <w:p w:rsidR="00D07B55" w:rsidRDefault="00D07B55" w:rsidP="00D07B55">
      <w:r>
        <w:t>1.  Pojamkriminaliteta</w:t>
      </w:r>
    </w:p>
    <w:p w:rsidR="00D07B55" w:rsidRDefault="00D07B55" w:rsidP="00D07B55">
      <w:r>
        <w:t>2. Pojam i predmetkrivičnogprava</w:t>
      </w:r>
    </w:p>
    <w:p w:rsidR="00D07B55" w:rsidRDefault="00D07B55" w:rsidP="00D07B55">
      <w:r>
        <w:t>3.  KrivičnopravoRepublikeSrbije</w:t>
      </w:r>
    </w:p>
    <w:p w:rsidR="00D07B55" w:rsidRDefault="00D07B55" w:rsidP="00D07B55">
      <w:r>
        <w:t>4.  Krivičnodelo</w:t>
      </w:r>
    </w:p>
    <w:p w:rsidR="00D07B55" w:rsidRDefault="00D07B55" w:rsidP="00D07B55">
      <w:r>
        <w:t>5.  Elementikrivičnogdela</w:t>
      </w:r>
    </w:p>
    <w:p w:rsidR="00D07B55" w:rsidRDefault="00D07B55" w:rsidP="00D07B55">
      <w:r>
        <w:t>6.  Osnovikojiisključujupostojanjekrivičnogdela</w:t>
      </w:r>
    </w:p>
    <w:p w:rsidR="00D07B55" w:rsidRDefault="00D07B55" w:rsidP="00D07B55">
      <w:r>
        <w:t>7.  Stadijumizvršenjakrivičnogdela</w:t>
      </w:r>
    </w:p>
    <w:p w:rsidR="00D07B55" w:rsidRDefault="00D07B55" w:rsidP="00D07B55">
      <w:r>
        <w:t>8.  Deobakrivičnogdela</w:t>
      </w:r>
    </w:p>
    <w:p w:rsidR="00D07B55" w:rsidRDefault="00D07B55" w:rsidP="00D07B55">
      <w:r>
        <w:t>9.  Mesto i vremeizvršenjakrivičnogdela</w:t>
      </w:r>
    </w:p>
    <w:p w:rsidR="00D07B55" w:rsidRDefault="00D07B55" w:rsidP="00D07B55">
      <w:r>
        <w:t>10. Krivičnaodgovornost</w:t>
      </w:r>
    </w:p>
    <w:p w:rsidR="00D07B55" w:rsidRDefault="00D07B55" w:rsidP="00D07B55">
      <w:r>
        <w:t>11. Uračunljivost</w:t>
      </w:r>
    </w:p>
    <w:p w:rsidR="00D07B55" w:rsidRDefault="00D07B55" w:rsidP="00D07B55">
      <w:r>
        <w:t>12. Vinost</w:t>
      </w:r>
    </w:p>
    <w:p w:rsidR="00D07B55" w:rsidRDefault="00D07B55" w:rsidP="00D07B55">
      <w:r>
        <w:t>13. Osnoviisključenjapostojanjavinosti</w:t>
      </w:r>
    </w:p>
    <w:p w:rsidR="00D07B55" w:rsidRDefault="00D07B55" w:rsidP="00D07B55">
      <w:r>
        <w:t>14. Saučesništvo</w:t>
      </w:r>
    </w:p>
    <w:p w:rsidR="00D07B55" w:rsidRDefault="00D07B55" w:rsidP="00D07B55">
      <w:r>
        <w:t>15. Pojam i vrstekrivičnihsankcija</w:t>
      </w:r>
    </w:p>
    <w:p w:rsidR="00D07B55" w:rsidRDefault="00D07B55" w:rsidP="00D07B55">
      <w:r>
        <w:t>16. Pojam i ciljkazne</w:t>
      </w:r>
    </w:p>
    <w:p w:rsidR="00D07B55" w:rsidRDefault="00D07B55" w:rsidP="00D07B55">
      <w:r>
        <w:t>17. Vrstekazne</w:t>
      </w:r>
    </w:p>
    <w:p w:rsidR="00D07B55" w:rsidRDefault="00D07B55" w:rsidP="00D07B55">
      <w:r>
        <w:t>18. Odmeravanjekazne</w:t>
      </w:r>
    </w:p>
    <w:p w:rsidR="00D07B55" w:rsidRDefault="00D07B55" w:rsidP="00D07B55">
      <w:r>
        <w:t>19. Mere bezbednosti</w:t>
      </w:r>
    </w:p>
    <w:p w:rsidR="00D07B55" w:rsidRDefault="00D07B55" w:rsidP="00D07B55">
      <w:r>
        <w:t>20. Gašenjekrivičnihsankcija i rehabilitacija</w:t>
      </w:r>
    </w:p>
    <w:p w:rsidR="00D07B55" w:rsidRDefault="00D07B55" w:rsidP="00D07B55">
      <w:r>
        <w:t>21. Terorizam</w:t>
      </w:r>
    </w:p>
    <w:p w:rsidR="00D07B55" w:rsidRDefault="00D07B55" w:rsidP="00D07B55">
      <w:r>
        <w:t>22. sabotaža</w:t>
      </w:r>
    </w:p>
    <w:p w:rsidR="00D07B55" w:rsidRDefault="00D07B55" w:rsidP="00D07B55">
      <w:r>
        <w:lastRenderedPageBreak/>
        <w:t>23. Špijunaža</w:t>
      </w:r>
    </w:p>
    <w:p w:rsidR="00D07B55" w:rsidRDefault="00D07B55" w:rsidP="00D07B55">
      <w:r>
        <w:t>24. Odavanjedržavnetajne</w:t>
      </w:r>
    </w:p>
    <w:p w:rsidR="00D07B55" w:rsidRDefault="00D07B55" w:rsidP="00D07B55">
      <w:r>
        <w:t>25. Krivičnadelaprotivdržavnihorgana</w:t>
      </w:r>
    </w:p>
    <w:p w:rsidR="00D07B55" w:rsidRDefault="00D07B55" w:rsidP="00D07B55">
      <w:r>
        <w:t>26. Krivičnadelaprotivživota i tela</w:t>
      </w:r>
    </w:p>
    <w:p w:rsidR="00D07B55" w:rsidRDefault="00D07B55" w:rsidP="00D07B55">
      <w:r>
        <w:t>27. Krivičnadelaprotivslobode i pravačoveka i građanina</w:t>
      </w:r>
    </w:p>
    <w:p w:rsidR="00D07B55" w:rsidRDefault="00D07B55" w:rsidP="00D07B55">
      <w:r>
        <w:t>28. Krivičnadelaprotivpravapoosnovurada</w:t>
      </w:r>
    </w:p>
    <w:p w:rsidR="00D07B55" w:rsidRDefault="00D07B55" w:rsidP="00D07B55">
      <w:r>
        <w:t>29. Krivičnadelaprotivčasti i ugleda</w:t>
      </w:r>
    </w:p>
    <w:p w:rsidR="00D07B55" w:rsidRDefault="00D07B55" w:rsidP="00D07B55">
      <w:r>
        <w:t>30. Krivičnadelaprotivbraka i porodice</w:t>
      </w:r>
    </w:p>
    <w:p w:rsidR="00D07B55" w:rsidRDefault="00D07B55" w:rsidP="00D07B55">
      <w:r>
        <w:t>31. Krivičnadelaprotivopštesigurnostiljudi i imovine</w:t>
      </w:r>
    </w:p>
    <w:p w:rsidR="00D07B55" w:rsidRDefault="00D07B55" w:rsidP="00D07B55">
      <w:r>
        <w:t>32. Krivičnadelaprotivpravosuđa</w:t>
      </w:r>
    </w:p>
    <w:p w:rsidR="00D07B55" w:rsidRDefault="00D07B55" w:rsidP="00D07B55">
      <w:r>
        <w:t>33. Krivičnadelaprotivjavnogreda i mira</w:t>
      </w:r>
    </w:p>
    <w:p w:rsidR="00D07B55" w:rsidRDefault="00D07B55" w:rsidP="00D07B55">
      <w:r>
        <w:t>34. Krivičnodeloprotivslužbenedužnosti</w:t>
      </w:r>
    </w:p>
    <w:p w:rsidR="00D07B55" w:rsidRDefault="00D07B55" w:rsidP="00D07B55">
      <w:r>
        <w:t>35. Imovinskidelikti</w:t>
      </w:r>
    </w:p>
    <w:p w:rsidR="00D07B55" w:rsidRDefault="00D07B55" w:rsidP="00D07B55">
      <w:r>
        <w:t>36. Razbojništva i razbojničkekrađe</w:t>
      </w:r>
    </w:p>
    <w:p w:rsidR="00D07B55" w:rsidRDefault="00D07B55" w:rsidP="00D07B55">
      <w:r>
        <w:t>37. Paljevine</w:t>
      </w:r>
    </w:p>
    <w:p w:rsidR="00D54433" w:rsidRPr="00D07B55" w:rsidRDefault="00D54433" w:rsidP="00D07B55">
      <w:bookmarkStart w:id="0" w:name="_GoBack"/>
      <w:bookmarkEnd w:id="0"/>
    </w:p>
    <w:sectPr w:rsidR="00D54433" w:rsidRPr="00D07B55" w:rsidSect="00D544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26B7" w:rsidRDefault="001126B7" w:rsidP="00E15E03">
      <w:pPr>
        <w:spacing w:after="0" w:line="240" w:lineRule="auto"/>
      </w:pPr>
      <w:r>
        <w:separator/>
      </w:r>
    </w:p>
  </w:endnote>
  <w:endnote w:type="continuationSeparator" w:id="1">
    <w:p w:rsidR="001126B7" w:rsidRDefault="001126B7" w:rsidP="00E15E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26B7" w:rsidRDefault="001126B7" w:rsidP="00E15E03">
      <w:pPr>
        <w:spacing w:after="0" w:line="240" w:lineRule="auto"/>
      </w:pPr>
      <w:r>
        <w:separator/>
      </w:r>
    </w:p>
  </w:footnote>
  <w:footnote w:type="continuationSeparator" w:id="1">
    <w:p w:rsidR="001126B7" w:rsidRDefault="001126B7" w:rsidP="00E15E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50DA"/>
    <w:rsid w:val="001126B7"/>
    <w:rsid w:val="00125054"/>
    <w:rsid w:val="00237AC1"/>
    <w:rsid w:val="00447B07"/>
    <w:rsid w:val="008F267E"/>
    <w:rsid w:val="009505A6"/>
    <w:rsid w:val="00960AD7"/>
    <w:rsid w:val="009A2E48"/>
    <w:rsid w:val="009C2690"/>
    <w:rsid w:val="009F423F"/>
    <w:rsid w:val="00A31E92"/>
    <w:rsid w:val="00AF50DA"/>
    <w:rsid w:val="00D07B55"/>
    <w:rsid w:val="00D54433"/>
    <w:rsid w:val="00E02E48"/>
    <w:rsid w:val="00E15E03"/>
    <w:rsid w:val="00F055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0DA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15E0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5E03"/>
    <w:rPr>
      <w:rFonts w:eastAsiaTheme="minorEastAsia"/>
    </w:rPr>
  </w:style>
  <w:style w:type="paragraph" w:styleId="Footer">
    <w:name w:val="footer"/>
    <w:basedOn w:val="Normal"/>
    <w:link w:val="FooterChar"/>
    <w:uiPriority w:val="99"/>
    <w:semiHidden/>
    <w:unhideWhenUsed/>
    <w:rsid w:val="00E15E0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15E03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186</Words>
  <Characters>1065</Characters>
  <Application>Microsoft Office Word</Application>
  <DocSecurity>0</DocSecurity>
  <Lines>8</Lines>
  <Paragraphs>2</Paragraphs>
  <ScaleCrop>false</ScaleCrop>
  <Company>Home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6</cp:revision>
  <dcterms:created xsi:type="dcterms:W3CDTF">2017-01-18T14:45:00Z</dcterms:created>
  <dcterms:modified xsi:type="dcterms:W3CDTF">2017-02-07T19:57:00Z</dcterms:modified>
</cp:coreProperties>
</file>